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D31425" w:rsidRPr="00D31425" w:rsidTr="00D314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D31425" w:rsidRPr="00D31425" w:rsidRDefault="00D31425" w:rsidP="00D31425">
            <w:pPr>
              <w:spacing w:line="210" w:lineRule="atLeast"/>
              <w:jc w:val="both"/>
              <w:rPr>
                <w:rFonts w:ascii="Arial" w:eastAsia="Times New Roman" w:hAnsi="Arial" w:cs="Arial"/>
                <w:color w:val="9C4443"/>
                <w:sz w:val="15"/>
                <w:szCs w:val="15"/>
                <w:lang w:eastAsia="ru-RU"/>
              </w:rPr>
            </w:pPr>
            <w:bookmarkStart w:id="0" w:name="_GoBack"/>
            <w:bookmarkEnd w:id="0"/>
          </w:p>
        </w:tc>
      </w:tr>
      <w:tr w:rsidR="00D31425" w:rsidRPr="00FA5FBB" w:rsidTr="00D314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82179" w:rsidRPr="00ED1F74" w:rsidRDefault="00582179" w:rsidP="00FA5FBB">
            <w:pPr>
              <w:pStyle w:val="a5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FA5FBB">
              <w:rPr>
                <w:b/>
                <w:sz w:val="24"/>
                <w:szCs w:val="24"/>
                <w:lang w:eastAsia="ru-RU"/>
              </w:rPr>
              <w:t>Лыщен</w:t>
            </w:r>
            <w:r w:rsidR="004511FE" w:rsidRPr="00FA5FBB">
              <w:rPr>
                <w:b/>
                <w:sz w:val="24"/>
                <w:szCs w:val="24"/>
                <w:lang w:eastAsia="ru-RU"/>
              </w:rPr>
              <w:t>ский</w:t>
            </w:r>
            <w:r w:rsidR="00D31425" w:rsidRPr="00FA5FBB">
              <w:rPr>
                <w:b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  <w:p w:rsidR="00D31425" w:rsidRPr="00FA5FBB" w:rsidRDefault="00D31425" w:rsidP="00FA5FBB">
            <w:pPr>
              <w:pStyle w:val="a5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FA5FBB">
              <w:rPr>
                <w:b/>
                <w:sz w:val="24"/>
                <w:szCs w:val="24"/>
                <w:lang w:eastAsia="ru-RU"/>
              </w:rPr>
              <w:t>со</w:t>
            </w:r>
            <w:r w:rsidR="00F763E5" w:rsidRPr="00FA5FBB">
              <w:rPr>
                <w:b/>
                <w:sz w:val="24"/>
                <w:szCs w:val="24"/>
                <w:lang w:eastAsia="ru-RU"/>
              </w:rPr>
              <w:t>общает о прямой продаже пустующ</w:t>
            </w:r>
            <w:r w:rsidR="00582179" w:rsidRPr="00FA5FBB">
              <w:rPr>
                <w:b/>
                <w:sz w:val="24"/>
                <w:szCs w:val="24"/>
                <w:lang w:eastAsia="ru-RU"/>
              </w:rPr>
              <w:t>его</w:t>
            </w:r>
            <w:r w:rsidRPr="00FA5FBB">
              <w:rPr>
                <w:b/>
                <w:sz w:val="24"/>
                <w:szCs w:val="24"/>
                <w:lang w:eastAsia="ru-RU"/>
              </w:rPr>
              <w:t xml:space="preserve"> жил</w:t>
            </w:r>
            <w:r w:rsidR="00582179" w:rsidRPr="00FA5FBB">
              <w:rPr>
                <w:b/>
                <w:sz w:val="24"/>
                <w:szCs w:val="24"/>
                <w:lang w:eastAsia="ru-RU"/>
              </w:rPr>
              <w:t>ого дома</w:t>
            </w:r>
          </w:p>
          <w:p w:rsidR="00582179" w:rsidRPr="00FA5FBB" w:rsidRDefault="00582179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Лыщен</w:t>
            </w:r>
            <w:r w:rsidR="004511FE" w:rsidRPr="00FA5FBB">
              <w:rPr>
                <w:sz w:val="24"/>
                <w:szCs w:val="24"/>
                <w:lang w:eastAsia="ru-RU"/>
              </w:rPr>
              <w:t>ский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сельский исполнительный комитет Пинского района Брестской области сообщает о прямой продаже </w:t>
            </w:r>
            <w:r w:rsidRPr="00FA5FBB">
              <w:rPr>
                <w:sz w:val="24"/>
                <w:szCs w:val="24"/>
                <w:lang w:eastAsia="ru-RU"/>
              </w:rPr>
              <w:t>пустующего жилого дома</w:t>
            </w:r>
            <w:r w:rsidR="00FA5FBB" w:rsidRPr="00FA5FBB">
              <w:rPr>
                <w:sz w:val="24"/>
                <w:szCs w:val="24"/>
                <w:lang w:eastAsia="ru-RU"/>
              </w:rPr>
              <w:t>. Цена пустующего дома –</w:t>
            </w:r>
            <w:r w:rsidR="004D4EB4">
              <w:rPr>
                <w:sz w:val="24"/>
                <w:szCs w:val="24"/>
                <w:lang w:eastAsia="ru-RU"/>
              </w:rPr>
              <w:t xml:space="preserve"> </w:t>
            </w:r>
            <w:r w:rsidR="00D31425" w:rsidRPr="00FA5FBB">
              <w:rPr>
                <w:sz w:val="24"/>
                <w:szCs w:val="24"/>
                <w:lang w:eastAsia="ru-RU"/>
              </w:rPr>
              <w:t>одн</w:t>
            </w:r>
            <w:r w:rsidR="00FA5FBB" w:rsidRPr="00FA5FBB">
              <w:rPr>
                <w:sz w:val="24"/>
                <w:szCs w:val="24"/>
                <w:lang w:eastAsia="ru-RU"/>
              </w:rPr>
              <w:t>а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базов</w:t>
            </w:r>
            <w:r w:rsidR="00FA5FBB" w:rsidRPr="00FA5FBB">
              <w:rPr>
                <w:sz w:val="24"/>
                <w:szCs w:val="24"/>
                <w:lang w:eastAsia="ru-RU"/>
              </w:rPr>
              <w:t>ая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величин</w:t>
            </w:r>
            <w:r w:rsidR="00FA5FBB" w:rsidRPr="00FA5FBB">
              <w:rPr>
                <w:sz w:val="24"/>
                <w:szCs w:val="24"/>
                <w:lang w:eastAsia="ru-RU"/>
              </w:rPr>
              <w:t>а, расходы на опубликование извещения в СМИ.</w:t>
            </w:r>
          </w:p>
          <w:p w:rsidR="00D31425" w:rsidRPr="00FA5FBB" w:rsidRDefault="00F763E5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О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дноэтажный </w:t>
            </w:r>
            <w:r w:rsidR="004D097C">
              <w:rPr>
                <w:sz w:val="24"/>
                <w:szCs w:val="24"/>
                <w:lang w:eastAsia="ru-RU"/>
              </w:rPr>
              <w:t>шлако-бетонный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одноквартирный жилой дом № </w:t>
            </w:r>
            <w:r w:rsidR="004D097C">
              <w:rPr>
                <w:sz w:val="24"/>
                <w:szCs w:val="24"/>
                <w:lang w:eastAsia="ru-RU"/>
              </w:rPr>
              <w:t>34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по ул. </w:t>
            </w:r>
            <w:r w:rsidR="004D097C">
              <w:rPr>
                <w:sz w:val="24"/>
                <w:szCs w:val="24"/>
                <w:lang w:eastAsia="ru-RU"/>
              </w:rPr>
              <w:t>8 Марта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, расположенный в </w:t>
            </w:r>
            <w:r w:rsidR="002025EE" w:rsidRPr="00FA5FBB">
              <w:rPr>
                <w:sz w:val="24"/>
                <w:szCs w:val="24"/>
                <w:lang w:eastAsia="ru-RU"/>
              </w:rPr>
              <w:t xml:space="preserve">деревне </w:t>
            </w:r>
            <w:r w:rsidR="00D34FF8">
              <w:rPr>
                <w:sz w:val="24"/>
                <w:szCs w:val="24"/>
                <w:lang w:eastAsia="ru-RU"/>
              </w:rPr>
              <w:t>Заборовцы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D31425" w:rsidRPr="00FA5FBB">
              <w:rPr>
                <w:sz w:val="24"/>
                <w:szCs w:val="24"/>
                <w:lang w:eastAsia="ru-RU"/>
              </w:rPr>
              <w:t>Пинского района, 19</w:t>
            </w:r>
            <w:r w:rsidR="004D097C">
              <w:rPr>
                <w:sz w:val="24"/>
                <w:szCs w:val="24"/>
                <w:lang w:eastAsia="ru-RU"/>
              </w:rPr>
              <w:t>71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года постройки, </w:t>
            </w:r>
            <w:r w:rsidR="00ED1F74">
              <w:rPr>
                <w:sz w:val="24"/>
                <w:szCs w:val="24"/>
                <w:lang w:eastAsia="ru-RU"/>
              </w:rPr>
              <w:t xml:space="preserve">общей 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площадью </w:t>
            </w:r>
            <w:r w:rsidR="004D097C">
              <w:rPr>
                <w:sz w:val="24"/>
                <w:szCs w:val="24"/>
                <w:lang w:eastAsia="ru-RU"/>
              </w:rPr>
              <w:t>71,3</w:t>
            </w:r>
            <w:r w:rsidR="008A24AC" w:rsidRPr="00FA5FBB">
              <w:rPr>
                <w:sz w:val="24"/>
                <w:szCs w:val="24"/>
                <w:lang w:eastAsia="ru-RU"/>
              </w:rPr>
              <w:t xml:space="preserve"> кв.м.</w:t>
            </w:r>
            <w:r w:rsidR="00C017E8">
              <w:rPr>
                <w:sz w:val="24"/>
                <w:szCs w:val="24"/>
                <w:lang w:eastAsia="ru-RU"/>
              </w:rPr>
              <w:t>.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Отопление печное, канализация отсутствует, водопровод отсутствует, электроэнергия </w:t>
            </w:r>
            <w:r w:rsidR="009F2890">
              <w:rPr>
                <w:sz w:val="24"/>
                <w:szCs w:val="24"/>
                <w:lang w:eastAsia="ru-RU"/>
              </w:rPr>
              <w:t>от</w:t>
            </w:r>
            <w:r w:rsidR="00D31425" w:rsidRPr="00FA5FBB">
              <w:rPr>
                <w:sz w:val="24"/>
                <w:szCs w:val="24"/>
                <w:lang w:eastAsia="ru-RU"/>
              </w:rPr>
              <w:t>ключена. Размер земельного участка 0,</w:t>
            </w:r>
            <w:r w:rsidR="004D097C">
              <w:rPr>
                <w:sz w:val="24"/>
                <w:szCs w:val="24"/>
                <w:lang w:eastAsia="ru-RU"/>
              </w:rPr>
              <w:t>29</w:t>
            </w:r>
            <w:r w:rsidR="002025EE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D31425" w:rsidRPr="00FA5FBB">
              <w:rPr>
                <w:sz w:val="24"/>
                <w:szCs w:val="24"/>
                <w:lang w:eastAsia="ru-RU"/>
              </w:rPr>
              <w:t>га.</w:t>
            </w:r>
          </w:p>
          <w:p w:rsidR="00D31425" w:rsidRPr="00FA5FBB" w:rsidRDefault="00D31425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 xml:space="preserve">Заявки на покупку пустующего жилого дома по форме согласно приложению № 6 к постановлению Государственного комитета по имуществу Республики Беларусь от 23 сентября 2021 года № 23 предоставляются в </w:t>
            </w:r>
            <w:r w:rsidR="00582179" w:rsidRPr="00FA5FBB">
              <w:rPr>
                <w:sz w:val="24"/>
                <w:szCs w:val="24"/>
                <w:lang w:eastAsia="ru-RU"/>
              </w:rPr>
              <w:t>Лыщен</w:t>
            </w:r>
            <w:r w:rsidR="004511FE" w:rsidRPr="00FA5FBB">
              <w:rPr>
                <w:sz w:val="24"/>
                <w:szCs w:val="24"/>
                <w:lang w:eastAsia="ru-RU"/>
              </w:rPr>
              <w:t>ский</w:t>
            </w:r>
            <w:r w:rsidRPr="00FA5FBB">
              <w:rPr>
                <w:sz w:val="24"/>
                <w:szCs w:val="24"/>
                <w:lang w:eastAsia="ru-RU"/>
              </w:rPr>
              <w:t xml:space="preserve"> сельский исполнительный комитет по адресу: Пинский район, 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дер. </w:t>
            </w:r>
            <w:r w:rsidR="00582179" w:rsidRPr="00FA5FBB">
              <w:rPr>
                <w:sz w:val="24"/>
                <w:szCs w:val="24"/>
                <w:lang w:eastAsia="ru-RU"/>
              </w:rPr>
              <w:t>Лыще</w:t>
            </w:r>
            <w:r w:rsidRPr="00FA5FBB">
              <w:rPr>
                <w:sz w:val="24"/>
                <w:szCs w:val="24"/>
                <w:lang w:eastAsia="ru-RU"/>
              </w:rPr>
              <w:t xml:space="preserve">, улица </w:t>
            </w:r>
            <w:r w:rsidR="00582179" w:rsidRPr="00FA5FBB">
              <w:rPr>
                <w:sz w:val="24"/>
                <w:szCs w:val="24"/>
                <w:lang w:eastAsia="ru-RU"/>
              </w:rPr>
              <w:t>Чекана</w:t>
            </w:r>
            <w:r w:rsidRPr="00FA5FBB">
              <w:rPr>
                <w:sz w:val="24"/>
                <w:szCs w:val="24"/>
                <w:lang w:eastAsia="ru-RU"/>
              </w:rPr>
              <w:t>,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 3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2 </w:t>
            </w:r>
            <w:r w:rsidR="004511FE" w:rsidRPr="00FA5FBB">
              <w:rPr>
                <w:sz w:val="24"/>
                <w:szCs w:val="24"/>
                <w:lang w:eastAsia="ru-RU"/>
              </w:rPr>
              <w:t>в течение</w:t>
            </w:r>
            <w:r w:rsidRPr="00FA5FBB">
              <w:rPr>
                <w:sz w:val="24"/>
                <w:szCs w:val="24"/>
                <w:lang w:eastAsia="ru-RU"/>
              </w:rPr>
              <w:t xml:space="preserve"> 30 календарных дней с даты выхода данного объявления. При подаче заявки представляются документы согласно пункту 44 «Положения о порядке продажи без проведения аукционов пустующих жилых домов, организации и проведения аукционов по их продаже», утвержденного постановлением Совета Министров Республики Беларусь от 23 сентября 2021 г. № 547.</w:t>
            </w:r>
          </w:p>
          <w:p w:rsidR="00D31425" w:rsidRPr="00FA5FBB" w:rsidRDefault="00D31425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В случае поступления двух заявок от претендентов на покупку пустующего жилого дома его продажа будет осуществляться по результатам аукциона.</w:t>
            </w:r>
          </w:p>
          <w:p w:rsidR="00D31425" w:rsidRDefault="00D31425" w:rsidP="00FA5FBB">
            <w:pPr>
              <w:pStyle w:val="a5"/>
              <w:ind w:firstLine="709"/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Контактны</w:t>
            </w:r>
            <w:r w:rsidR="00FA5FBB">
              <w:rPr>
                <w:sz w:val="24"/>
                <w:szCs w:val="24"/>
                <w:lang w:eastAsia="ru-RU"/>
              </w:rPr>
              <w:t>е</w:t>
            </w:r>
            <w:r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4511FE" w:rsidRPr="00FA5FBB">
              <w:rPr>
                <w:sz w:val="24"/>
                <w:szCs w:val="24"/>
                <w:lang w:eastAsia="ru-RU"/>
              </w:rPr>
              <w:t>телефон</w:t>
            </w:r>
            <w:r w:rsidR="00FA5FBB">
              <w:rPr>
                <w:sz w:val="24"/>
                <w:szCs w:val="24"/>
                <w:lang w:eastAsia="ru-RU"/>
              </w:rPr>
              <w:t>ы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: 8 </w:t>
            </w:r>
            <w:r w:rsidR="00FA5FBB">
              <w:rPr>
                <w:sz w:val="24"/>
                <w:szCs w:val="24"/>
                <w:lang w:eastAsia="ru-RU"/>
              </w:rPr>
              <w:t>(</w:t>
            </w:r>
            <w:r w:rsidR="004511FE" w:rsidRPr="00FA5FBB">
              <w:rPr>
                <w:sz w:val="24"/>
                <w:szCs w:val="24"/>
                <w:lang w:eastAsia="ru-RU"/>
              </w:rPr>
              <w:t>0165</w:t>
            </w:r>
            <w:r w:rsidR="00FA5FBB">
              <w:rPr>
                <w:sz w:val="24"/>
                <w:szCs w:val="24"/>
                <w:lang w:eastAsia="ru-RU"/>
              </w:rPr>
              <w:t>)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7220EF" w:rsidRPr="00FA5FBB">
              <w:rPr>
                <w:sz w:val="24"/>
                <w:szCs w:val="24"/>
                <w:lang w:eastAsia="ru-RU"/>
              </w:rPr>
              <w:t>6</w:t>
            </w:r>
            <w:r w:rsidR="00582179" w:rsidRPr="00FA5FBB">
              <w:rPr>
                <w:sz w:val="24"/>
                <w:szCs w:val="24"/>
                <w:lang w:eastAsia="ru-RU"/>
              </w:rPr>
              <w:t>3</w:t>
            </w:r>
            <w:r w:rsidR="007220EF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582179" w:rsidRPr="00FA5FBB">
              <w:rPr>
                <w:sz w:val="24"/>
                <w:szCs w:val="24"/>
                <w:lang w:eastAsia="ru-RU"/>
              </w:rPr>
              <w:t>99</w:t>
            </w:r>
            <w:r w:rsidR="007220EF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582179" w:rsidRPr="00FA5FBB">
              <w:rPr>
                <w:sz w:val="24"/>
                <w:szCs w:val="24"/>
                <w:lang w:eastAsia="ru-RU"/>
              </w:rPr>
              <w:t>19</w:t>
            </w:r>
            <w:r w:rsidR="004511FE" w:rsidRPr="00FA5FBB">
              <w:rPr>
                <w:sz w:val="24"/>
                <w:szCs w:val="24"/>
                <w:lang w:eastAsia="ru-RU"/>
              </w:rPr>
              <w:t>,</w:t>
            </w:r>
            <w:r w:rsidR="00FA5FBB">
              <w:rPr>
                <w:sz w:val="24"/>
                <w:szCs w:val="24"/>
                <w:lang w:eastAsia="ru-RU"/>
              </w:rPr>
              <w:t xml:space="preserve"> 8 (0165) 63 99 76, </w:t>
            </w:r>
            <w:r w:rsidR="007220EF" w:rsidRPr="00FA5FBB">
              <w:rPr>
                <w:sz w:val="24"/>
                <w:szCs w:val="24"/>
                <w:lang w:eastAsia="ru-RU"/>
              </w:rPr>
              <w:t xml:space="preserve"> адрес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 электронн</w:t>
            </w:r>
            <w:r w:rsidR="007220EF" w:rsidRPr="00FA5FBB">
              <w:rPr>
                <w:sz w:val="24"/>
                <w:szCs w:val="24"/>
                <w:lang w:eastAsia="ru-RU"/>
              </w:rPr>
              <w:t>ой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7220EF" w:rsidRPr="00FA5FBB">
              <w:rPr>
                <w:sz w:val="24"/>
                <w:szCs w:val="24"/>
                <w:lang w:eastAsia="ru-RU"/>
              </w:rPr>
              <w:t>почты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017E8" w:rsidRPr="00DC4135">
                <w:rPr>
                  <w:rStyle w:val="a6"/>
                  <w:sz w:val="24"/>
                  <w:szCs w:val="24"/>
                  <w:lang w:val="en-US" w:eastAsia="ru-RU"/>
                </w:rPr>
                <w:t>lische</w:t>
              </w:r>
              <w:r w:rsidR="00C017E8" w:rsidRPr="00DC4135">
                <w:rPr>
                  <w:rStyle w:val="a6"/>
                  <w:sz w:val="24"/>
                  <w:szCs w:val="24"/>
                  <w:lang w:eastAsia="ru-RU"/>
                </w:rPr>
                <w:t>@pinskrik.by</w:t>
              </w:r>
            </w:hyperlink>
          </w:p>
          <w:p w:rsidR="00C017E8" w:rsidRDefault="00C017E8" w:rsidP="00FA5FBB">
            <w:pPr>
              <w:pStyle w:val="a5"/>
              <w:ind w:firstLine="709"/>
              <w:jc w:val="both"/>
              <w:rPr>
                <w:color w:val="0070C0"/>
                <w:sz w:val="24"/>
                <w:szCs w:val="24"/>
                <w:lang w:eastAsia="ru-RU"/>
              </w:rPr>
            </w:pPr>
          </w:p>
          <w:p w:rsidR="00C017E8" w:rsidRPr="00FA5FBB" w:rsidRDefault="00C017E8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A5FBB" w:rsidRPr="00D31425" w:rsidTr="00D314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5FBB" w:rsidRPr="00582179" w:rsidRDefault="00FA5FBB" w:rsidP="00FA5FBB">
            <w:pPr>
              <w:spacing w:line="210" w:lineRule="atLeast"/>
              <w:ind w:firstLine="70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7314" w:rsidRDefault="00B77314"/>
    <w:sectPr w:rsidR="00B77314" w:rsidSect="0044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AD"/>
    <w:rsid w:val="000E7D7D"/>
    <w:rsid w:val="002025EE"/>
    <w:rsid w:val="002B1366"/>
    <w:rsid w:val="00327E9B"/>
    <w:rsid w:val="00396B1C"/>
    <w:rsid w:val="003F55D9"/>
    <w:rsid w:val="00443B62"/>
    <w:rsid w:val="004511FE"/>
    <w:rsid w:val="004D097C"/>
    <w:rsid w:val="004D4EB4"/>
    <w:rsid w:val="005559F6"/>
    <w:rsid w:val="00582179"/>
    <w:rsid w:val="005E4EF9"/>
    <w:rsid w:val="00611A33"/>
    <w:rsid w:val="007220EF"/>
    <w:rsid w:val="008A24AC"/>
    <w:rsid w:val="009F2890"/>
    <w:rsid w:val="00A30A39"/>
    <w:rsid w:val="00A45C98"/>
    <w:rsid w:val="00A661AD"/>
    <w:rsid w:val="00AD1666"/>
    <w:rsid w:val="00B069BD"/>
    <w:rsid w:val="00B77314"/>
    <w:rsid w:val="00BA4FED"/>
    <w:rsid w:val="00C017E8"/>
    <w:rsid w:val="00C21955"/>
    <w:rsid w:val="00C356DC"/>
    <w:rsid w:val="00D31425"/>
    <w:rsid w:val="00D34FF8"/>
    <w:rsid w:val="00DA6C01"/>
    <w:rsid w:val="00E17042"/>
    <w:rsid w:val="00ED1F74"/>
    <w:rsid w:val="00F763E5"/>
    <w:rsid w:val="00FA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4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5EE"/>
    <w:pPr>
      <w:ind w:left="720"/>
      <w:contextualSpacing/>
    </w:pPr>
  </w:style>
  <w:style w:type="paragraph" w:styleId="a5">
    <w:name w:val="No Spacing"/>
    <w:uiPriority w:val="1"/>
    <w:qFormat/>
    <w:rsid w:val="00FA5FBB"/>
    <w:pPr>
      <w:spacing w:after="0" w:line="240" w:lineRule="auto"/>
    </w:pPr>
    <w:rPr>
      <w:rFonts w:ascii="Times New Roman" w:hAnsi="Times New Roman"/>
      <w:sz w:val="30"/>
    </w:rPr>
  </w:style>
  <w:style w:type="character" w:styleId="a6">
    <w:name w:val="Hyperlink"/>
    <w:basedOn w:val="a0"/>
    <w:uiPriority w:val="99"/>
    <w:unhideWhenUsed/>
    <w:rsid w:val="00C01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4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5EE"/>
    <w:pPr>
      <w:ind w:left="720"/>
      <w:contextualSpacing/>
    </w:pPr>
  </w:style>
  <w:style w:type="paragraph" w:styleId="a5">
    <w:name w:val="No Spacing"/>
    <w:uiPriority w:val="1"/>
    <w:qFormat/>
    <w:rsid w:val="00FA5FBB"/>
    <w:pPr>
      <w:spacing w:after="0" w:line="240" w:lineRule="auto"/>
    </w:pPr>
    <w:rPr>
      <w:rFonts w:ascii="Times New Roman" w:hAnsi="Times New Roman"/>
      <w:sz w:val="30"/>
    </w:rPr>
  </w:style>
  <w:style w:type="character" w:styleId="a6">
    <w:name w:val="Hyperlink"/>
    <w:basedOn w:val="a0"/>
    <w:uiPriority w:val="99"/>
    <w:unhideWhenUsed/>
    <w:rsid w:val="00C01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che@pinskri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2</cp:revision>
  <cp:lastPrinted>2024-09-27T05:20:00Z</cp:lastPrinted>
  <dcterms:created xsi:type="dcterms:W3CDTF">2025-04-09T06:24:00Z</dcterms:created>
  <dcterms:modified xsi:type="dcterms:W3CDTF">2025-04-09T06:24:00Z</dcterms:modified>
</cp:coreProperties>
</file>