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02" w:rsidRPr="00DB5D02" w:rsidRDefault="00DB5D02" w:rsidP="00DB5D02">
      <w:pPr>
        <w:spacing w:before="240" w:after="240"/>
        <w:jc w:val="center"/>
        <w:rPr>
          <w:b w:val="0"/>
          <w:szCs w:val="24"/>
        </w:rPr>
      </w:pPr>
      <w:bookmarkStart w:id="0" w:name="_GoBack"/>
      <w:bookmarkEnd w:id="0"/>
      <w:r w:rsidRPr="00DB5D02">
        <w:rPr>
          <w:bCs/>
          <w:szCs w:val="24"/>
        </w:rPr>
        <w:t xml:space="preserve">Информация </w:t>
      </w:r>
    </w:p>
    <w:p w:rsidR="00DB5D02" w:rsidRPr="00DB5D02" w:rsidRDefault="00DB5D02" w:rsidP="00DB5D02">
      <w:pPr>
        <w:spacing w:before="240" w:after="240"/>
        <w:jc w:val="center"/>
        <w:rPr>
          <w:b w:val="0"/>
          <w:szCs w:val="24"/>
        </w:rPr>
      </w:pPr>
      <w:r w:rsidRPr="00DB5D02">
        <w:rPr>
          <w:bCs/>
          <w:szCs w:val="24"/>
        </w:rPr>
        <w:t>о прямой продаже жил</w:t>
      </w:r>
      <w:r>
        <w:rPr>
          <w:bCs/>
          <w:szCs w:val="24"/>
        </w:rPr>
        <w:t>ого</w:t>
      </w:r>
      <w:r w:rsidRPr="00DB5D02">
        <w:rPr>
          <w:bCs/>
          <w:szCs w:val="24"/>
        </w:rPr>
        <w:t xml:space="preserve"> дом</w:t>
      </w:r>
      <w:r>
        <w:rPr>
          <w:bCs/>
          <w:szCs w:val="24"/>
        </w:rPr>
        <w:t>а</w:t>
      </w:r>
      <w:r w:rsidRPr="00DB5D02">
        <w:rPr>
          <w:bCs/>
          <w:szCs w:val="24"/>
        </w:rPr>
        <w:t>, признанн</w:t>
      </w:r>
      <w:r>
        <w:rPr>
          <w:bCs/>
          <w:szCs w:val="24"/>
        </w:rPr>
        <w:t>ого</w:t>
      </w:r>
      <w:r w:rsidRPr="00DB5D02">
        <w:rPr>
          <w:bCs/>
          <w:szCs w:val="24"/>
        </w:rPr>
        <w:t xml:space="preserve"> </w:t>
      </w:r>
      <w:r w:rsidR="006163C4">
        <w:rPr>
          <w:bCs/>
          <w:szCs w:val="24"/>
        </w:rPr>
        <w:t>бесхозяйным пустующего дома</w:t>
      </w:r>
      <w:r w:rsidRPr="00DB5D02">
        <w:rPr>
          <w:bCs/>
          <w:szCs w:val="24"/>
        </w:rPr>
        <w:t>  и переданн</w:t>
      </w:r>
      <w:r>
        <w:rPr>
          <w:bCs/>
          <w:szCs w:val="24"/>
        </w:rPr>
        <w:t xml:space="preserve">ого </w:t>
      </w:r>
      <w:r w:rsidRPr="00DB5D02">
        <w:rPr>
          <w:bCs/>
          <w:szCs w:val="24"/>
        </w:rPr>
        <w:t xml:space="preserve">в собственность </w:t>
      </w:r>
      <w:r w:rsidR="0049462B">
        <w:rPr>
          <w:bCs/>
          <w:szCs w:val="24"/>
        </w:rPr>
        <w:t>Хойновс</w:t>
      </w:r>
      <w:r>
        <w:rPr>
          <w:bCs/>
          <w:szCs w:val="24"/>
        </w:rPr>
        <w:t>кого</w:t>
      </w:r>
      <w:r w:rsidRPr="00DB5D02">
        <w:rPr>
          <w:bCs/>
          <w:szCs w:val="24"/>
        </w:rPr>
        <w:t xml:space="preserve"> </w:t>
      </w:r>
      <w:r w:rsidR="0049462B">
        <w:rPr>
          <w:bCs/>
          <w:szCs w:val="24"/>
        </w:rPr>
        <w:t>сель</w:t>
      </w:r>
      <w:r w:rsidR="006163C4">
        <w:rPr>
          <w:bCs/>
          <w:szCs w:val="24"/>
        </w:rPr>
        <w:t>с</w:t>
      </w:r>
      <w:r w:rsidR="0049462B">
        <w:rPr>
          <w:bCs/>
          <w:szCs w:val="24"/>
        </w:rPr>
        <w:t>овета</w:t>
      </w:r>
    </w:p>
    <w:tbl>
      <w:tblPr>
        <w:tblW w:w="5026" w:type="pct"/>
        <w:tblCellSpacing w:w="0" w:type="dxa"/>
        <w:tblBorders>
          <w:top w:val="single" w:sz="4" w:space="0" w:color="004152"/>
          <w:left w:val="single" w:sz="4" w:space="0" w:color="004152"/>
          <w:bottom w:val="single" w:sz="4" w:space="0" w:color="004152"/>
          <w:right w:val="single" w:sz="4" w:space="0" w:color="00415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6148"/>
        <w:gridCol w:w="49"/>
      </w:tblGrid>
      <w:tr w:rsidR="00DB5D02" w:rsidRPr="00DB5D02" w:rsidTr="005F2F9B">
        <w:trPr>
          <w:gridAfter w:val="1"/>
          <w:wAfter w:w="26" w:type="pct"/>
          <w:tblCellSpacing w:w="0" w:type="dxa"/>
        </w:trPr>
        <w:tc>
          <w:tcPr>
            <w:tcW w:w="1809" w:type="pct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DB5D02" w:rsidRPr="00DB5D02" w:rsidRDefault="00DB5D02" w:rsidP="00DB5D02">
            <w:pPr>
              <w:spacing w:before="240" w:after="240"/>
              <w:jc w:val="both"/>
              <w:rPr>
                <w:b w:val="0"/>
                <w:szCs w:val="24"/>
              </w:rPr>
            </w:pPr>
            <w:r w:rsidRPr="00DB5D02">
              <w:rPr>
                <w:b w:val="0"/>
                <w:szCs w:val="24"/>
              </w:rPr>
              <w:t>1.Кадастровый номер и адрес земельного участка, площадь и целевое назначение</w:t>
            </w:r>
          </w:p>
        </w:tc>
        <w:tc>
          <w:tcPr>
            <w:tcW w:w="3166" w:type="pct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DB5D02" w:rsidRPr="00DB5D02" w:rsidRDefault="006163C4" w:rsidP="006163C4">
            <w:pPr>
              <w:spacing w:before="240" w:after="24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125489303101000038, Брестская обл., Пинский р-н, Хойновский с/С, д. Стайки, ул. Колхозная, 37, площадью 0,2497 га.</w:t>
            </w:r>
          </w:p>
        </w:tc>
      </w:tr>
      <w:tr w:rsidR="00DB5D02" w:rsidRPr="00DB5D02" w:rsidTr="005F2F9B">
        <w:trPr>
          <w:gridAfter w:val="1"/>
          <w:wAfter w:w="26" w:type="pct"/>
          <w:tblCellSpacing w:w="0" w:type="dxa"/>
        </w:trPr>
        <w:tc>
          <w:tcPr>
            <w:tcW w:w="1809" w:type="pct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DB5D02" w:rsidRPr="00DB5D02" w:rsidRDefault="00DB5D02" w:rsidP="00DB5D02">
            <w:pPr>
              <w:spacing w:before="240" w:after="240"/>
              <w:jc w:val="both"/>
              <w:rPr>
                <w:b w:val="0"/>
                <w:szCs w:val="24"/>
              </w:rPr>
            </w:pPr>
            <w:r w:rsidRPr="00DB5D02">
              <w:rPr>
                <w:b w:val="0"/>
                <w:szCs w:val="24"/>
              </w:rPr>
              <w:t>Адрес и характеристика пустующего жилого дома</w:t>
            </w:r>
          </w:p>
          <w:p w:rsidR="00DB5D02" w:rsidRPr="00DB5D02" w:rsidRDefault="00DB5D02" w:rsidP="00DB5D02">
            <w:pPr>
              <w:spacing w:before="240" w:after="240"/>
              <w:jc w:val="both"/>
              <w:rPr>
                <w:b w:val="0"/>
                <w:szCs w:val="24"/>
              </w:rPr>
            </w:pPr>
          </w:p>
        </w:tc>
        <w:tc>
          <w:tcPr>
            <w:tcW w:w="3166" w:type="pct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DB5D02" w:rsidRPr="00DB5D02" w:rsidRDefault="00DB5D02" w:rsidP="00DB5D02">
            <w:pPr>
              <w:spacing w:before="240" w:after="240"/>
              <w:jc w:val="both"/>
              <w:rPr>
                <w:b w:val="0"/>
                <w:szCs w:val="24"/>
              </w:rPr>
            </w:pPr>
            <w:r w:rsidRPr="00DB5D02">
              <w:rPr>
                <w:b w:val="0"/>
                <w:szCs w:val="24"/>
              </w:rPr>
              <w:t xml:space="preserve">Пинский район, д. </w:t>
            </w:r>
            <w:r w:rsidR="006163C4">
              <w:rPr>
                <w:b w:val="0"/>
                <w:szCs w:val="24"/>
              </w:rPr>
              <w:t xml:space="preserve">Стайки, </w:t>
            </w:r>
            <w:r w:rsidRPr="00DB5D02">
              <w:rPr>
                <w:b w:val="0"/>
                <w:szCs w:val="24"/>
              </w:rPr>
              <w:t>ул</w:t>
            </w:r>
            <w:r>
              <w:rPr>
                <w:b w:val="0"/>
                <w:szCs w:val="24"/>
              </w:rPr>
              <w:t xml:space="preserve">. </w:t>
            </w:r>
            <w:r w:rsidR="006163C4">
              <w:rPr>
                <w:b w:val="0"/>
                <w:szCs w:val="24"/>
              </w:rPr>
              <w:t>Колхоз</w:t>
            </w:r>
            <w:r>
              <w:rPr>
                <w:b w:val="0"/>
                <w:szCs w:val="24"/>
              </w:rPr>
              <w:t>ная</w:t>
            </w:r>
            <w:r w:rsidRPr="00DB5D02">
              <w:rPr>
                <w:b w:val="0"/>
                <w:szCs w:val="24"/>
              </w:rPr>
              <w:t xml:space="preserve">, </w:t>
            </w:r>
            <w:r w:rsidR="006163C4">
              <w:rPr>
                <w:b w:val="0"/>
                <w:szCs w:val="24"/>
              </w:rPr>
              <w:t>3</w:t>
            </w:r>
            <w:r w:rsidR="0049462B">
              <w:rPr>
                <w:b w:val="0"/>
                <w:szCs w:val="24"/>
              </w:rPr>
              <w:t>7</w:t>
            </w:r>
          </w:p>
          <w:p w:rsidR="00DB5D02" w:rsidRPr="00DB5D02" w:rsidRDefault="00DB5D02" w:rsidP="006163C4">
            <w:pPr>
              <w:spacing w:before="240" w:after="240"/>
              <w:jc w:val="both"/>
              <w:rPr>
                <w:b w:val="0"/>
                <w:szCs w:val="24"/>
              </w:rPr>
            </w:pPr>
            <w:r w:rsidRPr="00DB5D02">
              <w:rPr>
                <w:b w:val="0"/>
                <w:szCs w:val="24"/>
              </w:rPr>
              <w:t>Здание одноквартирного жилого дома, одноэтажный деревянный</w:t>
            </w:r>
            <w:r w:rsidR="005F2F9B">
              <w:rPr>
                <w:b w:val="0"/>
                <w:szCs w:val="24"/>
              </w:rPr>
              <w:t xml:space="preserve"> жилой дом, общая площадь </w:t>
            </w:r>
            <w:r w:rsidR="006163C4">
              <w:rPr>
                <w:b w:val="0"/>
                <w:szCs w:val="24"/>
              </w:rPr>
              <w:t>45</w:t>
            </w:r>
            <w:r w:rsidR="005F2F9B">
              <w:rPr>
                <w:b w:val="0"/>
                <w:szCs w:val="24"/>
              </w:rPr>
              <w:t xml:space="preserve">,0 кв.м., </w:t>
            </w:r>
            <w:r w:rsidRPr="00DB5D02">
              <w:rPr>
                <w:b w:val="0"/>
                <w:szCs w:val="24"/>
              </w:rPr>
              <w:t xml:space="preserve"> </w:t>
            </w:r>
            <w:r w:rsidR="006163C4">
              <w:rPr>
                <w:b w:val="0"/>
                <w:szCs w:val="24"/>
              </w:rPr>
              <w:t xml:space="preserve">с </w:t>
            </w:r>
            <w:r w:rsidRPr="00DB5D02">
              <w:rPr>
                <w:b w:val="0"/>
                <w:szCs w:val="24"/>
              </w:rPr>
              <w:t>составны</w:t>
            </w:r>
            <w:r w:rsidR="006163C4">
              <w:rPr>
                <w:b w:val="0"/>
                <w:szCs w:val="24"/>
              </w:rPr>
              <w:t>ми</w:t>
            </w:r>
            <w:r w:rsidR="00E22CE4">
              <w:rPr>
                <w:b w:val="0"/>
                <w:szCs w:val="24"/>
              </w:rPr>
              <w:t xml:space="preserve"> </w:t>
            </w:r>
            <w:r w:rsidRPr="00DB5D02">
              <w:rPr>
                <w:b w:val="0"/>
                <w:szCs w:val="24"/>
              </w:rPr>
              <w:t>част</w:t>
            </w:r>
            <w:r w:rsidR="006163C4">
              <w:rPr>
                <w:b w:val="0"/>
                <w:szCs w:val="24"/>
              </w:rPr>
              <w:t xml:space="preserve">ями </w:t>
            </w:r>
            <w:r w:rsidRPr="00DB5D02">
              <w:rPr>
                <w:b w:val="0"/>
                <w:szCs w:val="24"/>
              </w:rPr>
              <w:t>и принадлежност</w:t>
            </w:r>
            <w:r w:rsidR="006163C4">
              <w:rPr>
                <w:b w:val="0"/>
                <w:szCs w:val="24"/>
              </w:rPr>
              <w:t>ями</w:t>
            </w:r>
            <w:r w:rsidRPr="00DB5D02">
              <w:rPr>
                <w:b w:val="0"/>
                <w:szCs w:val="24"/>
              </w:rPr>
              <w:t>. Отопление печное</w:t>
            </w:r>
            <w:r w:rsidR="0049462B">
              <w:rPr>
                <w:b w:val="0"/>
                <w:szCs w:val="24"/>
              </w:rPr>
              <w:t>, водопровод отсутствует, канализация отсутствует, электроэнергия отключена</w:t>
            </w:r>
            <w:r w:rsidRPr="00DB5D02">
              <w:rPr>
                <w:b w:val="0"/>
                <w:szCs w:val="24"/>
              </w:rPr>
              <w:t xml:space="preserve">.  Год постройки – </w:t>
            </w:r>
            <w:r w:rsidR="005F2F9B">
              <w:rPr>
                <w:b w:val="0"/>
                <w:szCs w:val="24"/>
              </w:rPr>
              <w:t>19</w:t>
            </w:r>
            <w:r w:rsidR="006163C4">
              <w:rPr>
                <w:b w:val="0"/>
                <w:szCs w:val="24"/>
              </w:rPr>
              <w:t>36</w:t>
            </w:r>
            <w:r w:rsidRPr="00DB5D02">
              <w:rPr>
                <w:b w:val="0"/>
                <w:szCs w:val="24"/>
              </w:rPr>
              <w:t>. Физический износ – сведения отсутствуют.</w:t>
            </w:r>
          </w:p>
        </w:tc>
      </w:tr>
      <w:tr w:rsidR="00DB5D02" w:rsidRPr="00DB5D02" w:rsidTr="005F2F9B">
        <w:trPr>
          <w:gridAfter w:val="1"/>
          <w:wAfter w:w="26" w:type="pct"/>
          <w:tblCellSpacing w:w="0" w:type="dxa"/>
        </w:trPr>
        <w:tc>
          <w:tcPr>
            <w:tcW w:w="1809" w:type="pct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DB5D02" w:rsidRPr="00DB5D02" w:rsidRDefault="00DB5D02" w:rsidP="00DB5D02">
            <w:pPr>
              <w:spacing w:before="240" w:after="240"/>
              <w:jc w:val="both"/>
              <w:rPr>
                <w:b w:val="0"/>
                <w:szCs w:val="24"/>
              </w:rPr>
            </w:pPr>
            <w:r w:rsidRPr="00DB5D02">
              <w:rPr>
                <w:b w:val="0"/>
                <w:szCs w:val="24"/>
              </w:rPr>
              <w:t>Цена пустующего жилого дома</w:t>
            </w:r>
          </w:p>
        </w:tc>
        <w:tc>
          <w:tcPr>
            <w:tcW w:w="3166" w:type="pct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DB5D02" w:rsidRPr="00DB5D02" w:rsidRDefault="00DB5D02" w:rsidP="005F2F9B">
            <w:pPr>
              <w:spacing w:before="240" w:after="240"/>
              <w:jc w:val="both"/>
              <w:rPr>
                <w:b w:val="0"/>
                <w:szCs w:val="24"/>
              </w:rPr>
            </w:pPr>
            <w:r w:rsidRPr="00DB5D02">
              <w:rPr>
                <w:b w:val="0"/>
                <w:szCs w:val="24"/>
              </w:rPr>
              <w:t>Одна базовая величина</w:t>
            </w:r>
            <w:r w:rsidR="005F2F9B">
              <w:rPr>
                <w:b w:val="0"/>
                <w:szCs w:val="24"/>
              </w:rPr>
              <w:t xml:space="preserve">, </w:t>
            </w:r>
            <w:r w:rsidR="005F2F9B" w:rsidRPr="00A838DD">
              <w:rPr>
                <w:b w:val="0"/>
                <w:szCs w:val="24"/>
              </w:rPr>
              <w:t xml:space="preserve"> расходы на опубликование извещения в СМИ.</w:t>
            </w:r>
          </w:p>
        </w:tc>
      </w:tr>
      <w:tr w:rsidR="00DB5D02" w:rsidRPr="00DB5D02" w:rsidTr="005F2F9B">
        <w:trPr>
          <w:gridAfter w:val="1"/>
          <w:wAfter w:w="26" w:type="pct"/>
          <w:trHeight w:val="2325"/>
          <w:tblCellSpacing w:w="0" w:type="dxa"/>
        </w:trPr>
        <w:tc>
          <w:tcPr>
            <w:tcW w:w="1809" w:type="pct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DB5D02" w:rsidRPr="00DB5D02" w:rsidRDefault="00DB5D02" w:rsidP="00DB5D02">
            <w:pPr>
              <w:spacing w:before="240" w:after="240"/>
              <w:jc w:val="both"/>
              <w:rPr>
                <w:b w:val="0"/>
                <w:szCs w:val="24"/>
              </w:rPr>
            </w:pPr>
            <w:r w:rsidRPr="00DB5D02">
              <w:rPr>
                <w:b w:val="0"/>
                <w:szCs w:val="24"/>
              </w:rPr>
              <w:t>Адрес, время работы и номер контактного телефона сельского исполнительного комитета</w:t>
            </w:r>
          </w:p>
        </w:tc>
        <w:tc>
          <w:tcPr>
            <w:tcW w:w="3166" w:type="pct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DB5D02" w:rsidRPr="00DB5D02" w:rsidRDefault="0049462B" w:rsidP="00DB5D02">
            <w:pPr>
              <w:spacing w:before="240" w:after="24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Хойнов</w:t>
            </w:r>
            <w:r w:rsidR="00DB5D02">
              <w:rPr>
                <w:b w:val="0"/>
                <w:szCs w:val="24"/>
              </w:rPr>
              <w:t>ский</w:t>
            </w:r>
            <w:r w:rsidR="00DB5D02" w:rsidRPr="00DB5D02">
              <w:rPr>
                <w:b w:val="0"/>
                <w:szCs w:val="24"/>
              </w:rPr>
              <w:t xml:space="preserve"> сельский исполнительный комитет,</w:t>
            </w:r>
          </w:p>
          <w:p w:rsidR="00DB5D02" w:rsidRPr="00DB5D02" w:rsidRDefault="00DB5D02" w:rsidP="00DB5D02">
            <w:pPr>
              <w:spacing w:before="240" w:after="24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Пинский район, д. </w:t>
            </w:r>
            <w:r w:rsidR="0049462B">
              <w:rPr>
                <w:b w:val="0"/>
                <w:szCs w:val="24"/>
              </w:rPr>
              <w:t>Хойно</w:t>
            </w:r>
            <w:r>
              <w:rPr>
                <w:b w:val="0"/>
                <w:szCs w:val="24"/>
              </w:rPr>
              <w:t xml:space="preserve">, </w:t>
            </w:r>
            <w:r w:rsidR="0049462B">
              <w:rPr>
                <w:b w:val="0"/>
                <w:szCs w:val="24"/>
              </w:rPr>
              <w:t xml:space="preserve">ул. </w:t>
            </w:r>
            <w:r w:rsidR="006163C4">
              <w:rPr>
                <w:b w:val="0"/>
                <w:szCs w:val="24"/>
              </w:rPr>
              <w:t>Набережная, 6</w:t>
            </w:r>
          </w:p>
          <w:p w:rsidR="00DB5D02" w:rsidRPr="00DB5D02" w:rsidRDefault="00DB5D02" w:rsidP="0049462B">
            <w:pPr>
              <w:rPr>
                <w:b w:val="0"/>
                <w:szCs w:val="24"/>
              </w:rPr>
            </w:pPr>
            <w:r w:rsidRPr="00DB5D02">
              <w:rPr>
                <w:b w:val="0"/>
                <w:szCs w:val="24"/>
              </w:rPr>
              <w:t>время приема: 8.00 – 13.00, 14.00 – 17.00 кроме субботы и воскресенья, контактные телефоны: 80165 68</w:t>
            </w:r>
            <w:r w:rsidR="0049462B">
              <w:rPr>
                <w:b w:val="0"/>
                <w:szCs w:val="24"/>
              </w:rPr>
              <w:t>2335</w:t>
            </w:r>
            <w:r w:rsidRPr="00DB5D02">
              <w:rPr>
                <w:b w:val="0"/>
                <w:szCs w:val="24"/>
              </w:rPr>
              <w:t>, 80165 68</w:t>
            </w:r>
            <w:r w:rsidR="0049462B">
              <w:rPr>
                <w:b w:val="0"/>
                <w:szCs w:val="24"/>
              </w:rPr>
              <w:t>53</w:t>
            </w:r>
            <w:r w:rsidRPr="00DB5D02">
              <w:rPr>
                <w:b w:val="0"/>
                <w:szCs w:val="24"/>
              </w:rPr>
              <w:t xml:space="preserve">36 </w:t>
            </w:r>
            <w:r w:rsidRPr="00A838DD">
              <w:rPr>
                <w:b w:val="0"/>
                <w:szCs w:val="24"/>
              </w:rPr>
              <w:t xml:space="preserve">адрес электронной почты </w:t>
            </w:r>
            <w:hyperlink r:id="rId5" w:history="1">
              <w:r w:rsidR="0049462B" w:rsidRPr="00FB21A8">
                <w:rPr>
                  <w:rStyle w:val="a3"/>
                  <w:b w:val="0"/>
                  <w:szCs w:val="24"/>
                  <w:lang w:val="en-US"/>
                </w:rPr>
                <w:t>xoino</w:t>
              </w:r>
              <w:r w:rsidR="0049462B" w:rsidRPr="00FB21A8">
                <w:rPr>
                  <w:rStyle w:val="a3"/>
                  <w:b w:val="0"/>
                  <w:szCs w:val="24"/>
                </w:rPr>
                <w:t>@pinskrik.by</w:t>
              </w:r>
            </w:hyperlink>
          </w:p>
        </w:tc>
      </w:tr>
      <w:tr w:rsidR="005F2F9B" w:rsidRPr="005F2F9B" w:rsidTr="005F2F9B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5F2F9B" w:rsidRPr="005F2F9B" w:rsidRDefault="005F2F9B" w:rsidP="0049462B">
            <w:pPr>
              <w:spacing w:before="240" w:after="240"/>
              <w:jc w:val="both"/>
              <w:rPr>
                <w:b w:val="0"/>
                <w:szCs w:val="24"/>
              </w:rPr>
            </w:pPr>
            <w:r w:rsidRPr="005F2F9B">
              <w:rPr>
                <w:b w:val="0"/>
                <w:szCs w:val="24"/>
              </w:rPr>
              <w:t xml:space="preserve">Заявки на покупку пустующего жилого дома по форме согласно приложению 6 к постановлению Государственного комитета по имуществу Республики Беларусь от 23.09.2021 № 23 предоставляются в </w:t>
            </w:r>
            <w:r w:rsidR="0049462B">
              <w:rPr>
                <w:b w:val="0"/>
                <w:szCs w:val="24"/>
              </w:rPr>
              <w:t>Хойнов</w:t>
            </w:r>
            <w:r>
              <w:rPr>
                <w:b w:val="0"/>
                <w:szCs w:val="24"/>
              </w:rPr>
              <w:t xml:space="preserve">ский </w:t>
            </w:r>
            <w:r w:rsidRPr="005F2F9B">
              <w:rPr>
                <w:b w:val="0"/>
                <w:szCs w:val="24"/>
              </w:rPr>
              <w:t>сельский исполнительный комитет до истечения 30 календарных дней со дня опубликования сведений о продаже пустующего дома. При подаче заявки представляются документы согласно пункту 44 Положения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 сентября 2021 г. № 547.</w:t>
            </w:r>
          </w:p>
        </w:tc>
      </w:tr>
      <w:tr w:rsidR="005F2F9B" w:rsidRPr="005F2F9B" w:rsidTr="005F2F9B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004152"/>
              <w:left w:val="single" w:sz="4" w:space="0" w:color="004152"/>
              <w:bottom w:val="single" w:sz="4" w:space="0" w:color="004152"/>
              <w:right w:val="single" w:sz="4" w:space="0" w:color="004152"/>
            </w:tcBorders>
            <w:shd w:val="clear" w:color="auto" w:fill="EFEFEF"/>
            <w:hideMark/>
          </w:tcPr>
          <w:p w:rsidR="005F2F9B" w:rsidRPr="005F2F9B" w:rsidRDefault="005F2F9B" w:rsidP="005F2F9B">
            <w:pPr>
              <w:spacing w:before="240" w:after="240"/>
              <w:jc w:val="both"/>
              <w:rPr>
                <w:b w:val="0"/>
                <w:szCs w:val="24"/>
              </w:rPr>
            </w:pPr>
            <w:r w:rsidRPr="005F2F9B">
              <w:rPr>
                <w:b w:val="0"/>
                <w:szCs w:val="24"/>
              </w:rPr>
              <w:t>В случае поступления двух и более заявок от претендентов на покупку пустующего жилого дома его продажа будет осуществляться по результатам аукциона.</w:t>
            </w:r>
          </w:p>
        </w:tc>
      </w:tr>
    </w:tbl>
    <w:p w:rsidR="00DB5D02" w:rsidRDefault="00DB5D02" w:rsidP="00A838DD"/>
    <w:sectPr w:rsidR="00DB5D02" w:rsidSect="00727A4E">
      <w:pgSz w:w="11907" w:h="16840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DD"/>
    <w:rsid w:val="000F601C"/>
    <w:rsid w:val="00104162"/>
    <w:rsid w:val="001E17FA"/>
    <w:rsid w:val="0028336F"/>
    <w:rsid w:val="003550F5"/>
    <w:rsid w:val="003B0320"/>
    <w:rsid w:val="0049462B"/>
    <w:rsid w:val="004C534E"/>
    <w:rsid w:val="005F2F9B"/>
    <w:rsid w:val="006163C4"/>
    <w:rsid w:val="00636C98"/>
    <w:rsid w:val="00727A4E"/>
    <w:rsid w:val="00787C0F"/>
    <w:rsid w:val="008D40EE"/>
    <w:rsid w:val="00955EB3"/>
    <w:rsid w:val="00964558"/>
    <w:rsid w:val="00A838DD"/>
    <w:rsid w:val="00BA58ED"/>
    <w:rsid w:val="00BC2B21"/>
    <w:rsid w:val="00BE68B0"/>
    <w:rsid w:val="00BE7B87"/>
    <w:rsid w:val="00C22CAD"/>
    <w:rsid w:val="00C76970"/>
    <w:rsid w:val="00D42058"/>
    <w:rsid w:val="00DB5D02"/>
    <w:rsid w:val="00E22CE4"/>
    <w:rsid w:val="00E37841"/>
    <w:rsid w:val="00F1113B"/>
    <w:rsid w:val="00FB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87"/>
    <w:rPr>
      <w:b/>
      <w:sz w:val="24"/>
    </w:rPr>
  </w:style>
  <w:style w:type="paragraph" w:styleId="1">
    <w:name w:val="heading 1"/>
    <w:basedOn w:val="a"/>
    <w:next w:val="a"/>
    <w:link w:val="10"/>
    <w:qFormat/>
    <w:rsid w:val="00BE7B8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B87"/>
    <w:rPr>
      <w:b/>
      <w:sz w:val="28"/>
    </w:rPr>
  </w:style>
  <w:style w:type="character" w:styleId="a3">
    <w:name w:val="Hyperlink"/>
    <w:basedOn w:val="a0"/>
    <w:uiPriority w:val="99"/>
    <w:unhideWhenUsed/>
    <w:rsid w:val="00DB5D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C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E4"/>
    <w:rPr>
      <w:rFonts w:ascii="Segoe UI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87"/>
    <w:rPr>
      <w:b/>
      <w:sz w:val="24"/>
    </w:rPr>
  </w:style>
  <w:style w:type="paragraph" w:styleId="1">
    <w:name w:val="heading 1"/>
    <w:basedOn w:val="a"/>
    <w:next w:val="a"/>
    <w:link w:val="10"/>
    <w:qFormat/>
    <w:rsid w:val="00BE7B8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B87"/>
    <w:rPr>
      <w:b/>
      <w:sz w:val="28"/>
    </w:rPr>
  </w:style>
  <w:style w:type="character" w:styleId="a3">
    <w:name w:val="Hyperlink"/>
    <w:basedOn w:val="a0"/>
    <w:uiPriority w:val="99"/>
    <w:unhideWhenUsed/>
    <w:rsid w:val="00DB5D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C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E4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oino@pinskri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СидорчукОФ</cp:lastModifiedBy>
  <cp:revision>2</cp:revision>
  <cp:lastPrinted>2022-11-30T10:54:00Z</cp:lastPrinted>
  <dcterms:created xsi:type="dcterms:W3CDTF">2025-04-24T04:53:00Z</dcterms:created>
  <dcterms:modified xsi:type="dcterms:W3CDTF">2025-04-24T04:53:00Z</dcterms:modified>
</cp:coreProperties>
</file>