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0A0" w:rsidRPr="00344BB9" w:rsidRDefault="00A107B3" w:rsidP="00A41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4B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Гуманитарный</w:t>
      </w:r>
      <w:r w:rsidR="00A85D76" w:rsidRPr="00344BB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проект</w:t>
      </w:r>
      <w:r w:rsidRPr="00344BB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410A0" w:rsidRPr="00344BB9">
        <w:rPr>
          <w:rFonts w:ascii="Times New Roman" w:hAnsi="Times New Roman" w:cs="Times New Roman"/>
          <w:b/>
          <w:color w:val="000000"/>
          <w:sz w:val="28"/>
          <w:szCs w:val="28"/>
        </w:rPr>
        <w:t>«Взаимодействие»</w:t>
      </w:r>
    </w:p>
    <w:p w:rsidR="00344BB9" w:rsidRPr="00A410A0" w:rsidRDefault="00572CBA" w:rsidP="00A10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410A0">
        <w:rPr>
          <w:rFonts w:ascii="Times New Roman" w:hAnsi="Times New Roman" w:cs="Times New Roman"/>
          <w:sz w:val="28"/>
          <w:szCs w:val="28"/>
        </w:rPr>
        <w:t>государственного учреждения «Территориальный центр социального обслуживания населения Пинского района»</w:t>
      </w:r>
      <w:r w:rsidR="00344BB9" w:rsidRPr="00A41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A62444" w:rsidRPr="00A62444" w:rsidRDefault="00A62444" w:rsidP="00AC3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7"/>
        <w:gridCol w:w="4784"/>
      </w:tblGrid>
      <w:tr w:rsidR="00A85D76" w:rsidRPr="00A62444" w:rsidTr="00EA0C6F">
        <w:tc>
          <w:tcPr>
            <w:tcW w:w="9628" w:type="dxa"/>
            <w:gridSpan w:val="2"/>
          </w:tcPr>
          <w:p w:rsidR="00A85D76" w:rsidRPr="00A62444" w:rsidRDefault="00A85D76" w:rsidP="00A85D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444">
              <w:rPr>
                <w:rFonts w:ascii="Times New Roman" w:eastAsia="Calibri" w:hAnsi="Times New Roman" w:cs="Times New Roman"/>
                <w:sz w:val="28"/>
                <w:szCs w:val="28"/>
              </w:rPr>
              <w:t>1. Наименование проекта: «Взаимодействие»</w:t>
            </w:r>
          </w:p>
        </w:tc>
      </w:tr>
      <w:tr w:rsidR="00A85D76" w:rsidRPr="00A62444" w:rsidTr="00EA0C6F">
        <w:tc>
          <w:tcPr>
            <w:tcW w:w="9628" w:type="dxa"/>
            <w:gridSpan w:val="2"/>
          </w:tcPr>
          <w:p w:rsidR="00A85D76" w:rsidRPr="00A62444" w:rsidRDefault="00A85D76" w:rsidP="00A85D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4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Срок реализации проекта: </w:t>
            </w:r>
            <w:r w:rsidRPr="00A624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бессрочно</w:t>
            </w:r>
          </w:p>
        </w:tc>
      </w:tr>
      <w:tr w:rsidR="00A85D76" w:rsidRPr="00A62444" w:rsidTr="00EA0C6F">
        <w:tc>
          <w:tcPr>
            <w:tcW w:w="9628" w:type="dxa"/>
            <w:gridSpan w:val="2"/>
          </w:tcPr>
          <w:p w:rsidR="00A85D76" w:rsidRPr="00A62444" w:rsidRDefault="00A85D76" w:rsidP="00A85D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4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Организация-заявитель, предлагающая проект: </w:t>
            </w:r>
            <w:r w:rsidRPr="00A62444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«Территориальный центр социального обслуживания населения Пинского района».</w:t>
            </w:r>
          </w:p>
        </w:tc>
      </w:tr>
      <w:tr w:rsidR="00A85D76" w:rsidRPr="00A62444" w:rsidTr="00EA0C6F">
        <w:tc>
          <w:tcPr>
            <w:tcW w:w="9628" w:type="dxa"/>
            <w:gridSpan w:val="2"/>
          </w:tcPr>
          <w:p w:rsidR="00A85D76" w:rsidRPr="00A62444" w:rsidRDefault="00A85D76" w:rsidP="00A85D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Цель проекта: </w:t>
            </w:r>
            <w:r w:rsidRPr="00A624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многофункционального реабилитационно-сенсорного кабинета для людей с ограниченными возможностями.</w:t>
            </w:r>
          </w:p>
        </w:tc>
      </w:tr>
      <w:tr w:rsidR="00A85D76" w:rsidRPr="00A62444" w:rsidTr="00EA0C6F">
        <w:tc>
          <w:tcPr>
            <w:tcW w:w="9628" w:type="dxa"/>
            <w:gridSpan w:val="2"/>
          </w:tcPr>
          <w:p w:rsidR="00A85D76" w:rsidRPr="00A62444" w:rsidRDefault="00A85D76" w:rsidP="00EA0C6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444">
              <w:rPr>
                <w:rFonts w:ascii="Times New Roman" w:eastAsia="Calibri" w:hAnsi="Times New Roman" w:cs="Times New Roman"/>
                <w:sz w:val="28"/>
                <w:szCs w:val="28"/>
              </w:rPr>
              <w:t>5. Задачи, планируемые к выполнению в рамках реализации проекта:</w:t>
            </w:r>
          </w:p>
          <w:p w:rsidR="00A85D76" w:rsidRPr="00A62444" w:rsidRDefault="00A85D76" w:rsidP="00A85D76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24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обучение  пользованию ТССР</w:t>
            </w:r>
            <w:r w:rsidRPr="00A6244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4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людей с ограниченными возможностями;</w:t>
            </w:r>
          </w:p>
          <w:p w:rsidR="00A85D76" w:rsidRPr="00A62444" w:rsidRDefault="00A85D76" w:rsidP="00A85D76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профилактика психофизических и эмоциональных нагрузок, релаксация;</w:t>
            </w:r>
          </w:p>
          <w:p w:rsidR="00A85D76" w:rsidRPr="00A62444" w:rsidRDefault="00A85D76" w:rsidP="00A85D76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стимуляция развития людей с тяжёлыми множественными нарушениями      в развитии;</w:t>
            </w:r>
          </w:p>
          <w:p w:rsidR="00A85D76" w:rsidRPr="00A62444" w:rsidRDefault="00A85D76" w:rsidP="00A85D76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активизация различных функций центральной и нервной системы;</w:t>
            </w:r>
          </w:p>
          <w:p w:rsidR="00A85D76" w:rsidRPr="00A62444" w:rsidRDefault="00A85D76" w:rsidP="00A85D76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налаживание взаимодействия среди социальных институтов города  и района в решении проблем  людей с инвалидностью.</w:t>
            </w:r>
          </w:p>
        </w:tc>
      </w:tr>
      <w:tr w:rsidR="00A85D76" w:rsidRPr="00A62444" w:rsidTr="00EA0C6F">
        <w:tc>
          <w:tcPr>
            <w:tcW w:w="9628" w:type="dxa"/>
            <w:gridSpan w:val="2"/>
          </w:tcPr>
          <w:p w:rsidR="00A85D76" w:rsidRPr="00A62444" w:rsidRDefault="00A85D76" w:rsidP="00A85D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4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 Целевая группа: </w:t>
            </w:r>
            <w:r w:rsidRPr="00A624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инвалиды, семьи, воспитывающие детей-инвалидов, пожилые люди.</w:t>
            </w:r>
            <w:r w:rsidRPr="00A624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85D76" w:rsidRPr="00A62444" w:rsidTr="00EA0C6F">
        <w:tc>
          <w:tcPr>
            <w:tcW w:w="9628" w:type="dxa"/>
            <w:gridSpan w:val="2"/>
          </w:tcPr>
          <w:p w:rsidR="00A85D76" w:rsidRPr="00A62444" w:rsidRDefault="00A85D76" w:rsidP="00EA0C6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444">
              <w:rPr>
                <w:rFonts w:ascii="Times New Roman" w:eastAsia="Calibri" w:hAnsi="Times New Roman" w:cs="Times New Roman"/>
                <w:sz w:val="28"/>
                <w:szCs w:val="28"/>
              </w:rPr>
              <w:t>7. Краткое описание мероприятий в рамках проекта:</w:t>
            </w:r>
          </w:p>
          <w:p w:rsidR="00A85D76" w:rsidRPr="00A62444" w:rsidRDefault="00A85D76" w:rsidP="00A85D76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Консультации со специалистами по созданию условий для организации реабилитационного  сенсорного кабинета.</w:t>
            </w:r>
          </w:p>
          <w:p w:rsidR="00A85D76" w:rsidRPr="00A62444" w:rsidRDefault="00A85D76" w:rsidP="00A85D76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Беседы с инвалидами и (или) их законными представителями по проблемам развития людей с ограниченными возможностями. Изучение проблем и спроса на инновационные средства  реабилитации.</w:t>
            </w:r>
          </w:p>
          <w:p w:rsidR="00A85D76" w:rsidRPr="00A62444" w:rsidRDefault="00A85D76" w:rsidP="00A85D76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Ознакомление с рынком продаж оборудования для оснащения реабилитационно-сенсорного кабинета. </w:t>
            </w:r>
          </w:p>
          <w:p w:rsidR="00A85D76" w:rsidRPr="00A62444" w:rsidRDefault="00A85D76" w:rsidP="00A85D76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Привлечение  спонсоров, заинтересованных лиц для сбора средств по оснащению реабилитационного  сенсорного кабинета. Проведение торгов по закупке и установке оборудования.</w:t>
            </w:r>
          </w:p>
          <w:p w:rsidR="00A85D76" w:rsidRPr="00A62444" w:rsidRDefault="00A85D76" w:rsidP="00A85D76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и установка  инновационных технических средств реабилитации в зоне обучения пользования  техническими  средствами  реабилитации.</w:t>
            </w:r>
          </w:p>
          <w:p w:rsidR="00A85D76" w:rsidRPr="00A62444" w:rsidRDefault="00A85D76" w:rsidP="00A85D76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релаксационной сенсорной зоны.</w:t>
            </w:r>
          </w:p>
          <w:p w:rsidR="00A85D76" w:rsidRPr="00A62444" w:rsidRDefault="00A85D76" w:rsidP="00A85D76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Оформление зоны развития </w:t>
            </w:r>
            <w:proofErr w:type="spellStart"/>
            <w:r w:rsidRPr="00A624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кинестетики</w:t>
            </w:r>
            <w:proofErr w:type="spellEnd"/>
            <w:r w:rsidRPr="00A624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тактильной чувствительности.</w:t>
            </w:r>
          </w:p>
          <w:p w:rsidR="00A85D76" w:rsidRPr="00A62444" w:rsidRDefault="00A85D76" w:rsidP="00A85D76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зоны двигательной активности.</w:t>
            </w:r>
          </w:p>
          <w:p w:rsidR="00A85D76" w:rsidRPr="00A62444" w:rsidRDefault="00A85D76" w:rsidP="00A85D76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624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Обучение специалистов по работе</w:t>
            </w:r>
            <w:proofErr w:type="gramEnd"/>
            <w:r w:rsidRPr="00A624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людьми с ОПФР пользованию ТССР.</w:t>
            </w:r>
          </w:p>
          <w:p w:rsidR="00A85D76" w:rsidRPr="00A62444" w:rsidRDefault="00A85D76" w:rsidP="00A85D76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4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библиотеки методической литературы по  обучению людей с различными формами инвалидности  умению пользоваться </w:t>
            </w:r>
            <w:r w:rsidRPr="00A624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инновационными техническими средствами реабилитации.</w:t>
            </w:r>
          </w:p>
        </w:tc>
      </w:tr>
      <w:tr w:rsidR="00A85D76" w:rsidRPr="00A62444" w:rsidTr="00EA0C6F">
        <w:tc>
          <w:tcPr>
            <w:tcW w:w="9628" w:type="dxa"/>
            <w:gridSpan w:val="2"/>
          </w:tcPr>
          <w:p w:rsidR="00A85D76" w:rsidRPr="00A62444" w:rsidRDefault="00A85D76" w:rsidP="00A85D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44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8. Общий объем финансирования (в долларах США): 22000</w:t>
            </w:r>
          </w:p>
        </w:tc>
      </w:tr>
      <w:tr w:rsidR="00A85D76" w:rsidRPr="00A62444" w:rsidTr="00EA0C6F">
        <w:tc>
          <w:tcPr>
            <w:tcW w:w="4814" w:type="dxa"/>
          </w:tcPr>
          <w:p w:rsidR="00A85D76" w:rsidRPr="00A62444" w:rsidRDefault="00A85D76" w:rsidP="00EA0C6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444">
              <w:rPr>
                <w:rFonts w:ascii="Times New Roman" w:eastAsia="Calibri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814" w:type="dxa"/>
          </w:tcPr>
          <w:p w:rsidR="00A85D76" w:rsidRPr="00A62444" w:rsidRDefault="00A85D76" w:rsidP="00EA0C6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444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финансирования (в долларах США)</w:t>
            </w:r>
          </w:p>
        </w:tc>
      </w:tr>
      <w:tr w:rsidR="00A85D76" w:rsidRPr="00A62444" w:rsidTr="00EA0C6F">
        <w:tc>
          <w:tcPr>
            <w:tcW w:w="4814" w:type="dxa"/>
          </w:tcPr>
          <w:p w:rsidR="00A85D76" w:rsidRPr="00A62444" w:rsidRDefault="00A85D76" w:rsidP="00EA0C6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4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донора </w:t>
            </w:r>
          </w:p>
        </w:tc>
        <w:tc>
          <w:tcPr>
            <w:tcW w:w="4814" w:type="dxa"/>
          </w:tcPr>
          <w:p w:rsidR="00A85D76" w:rsidRPr="00A62444" w:rsidRDefault="00A85D76" w:rsidP="00EA0C6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4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</w:t>
            </w:r>
          </w:p>
        </w:tc>
      </w:tr>
      <w:tr w:rsidR="00A85D76" w:rsidRPr="00A62444" w:rsidTr="00EA0C6F">
        <w:tc>
          <w:tcPr>
            <w:tcW w:w="4814" w:type="dxa"/>
          </w:tcPr>
          <w:p w:rsidR="00A85D76" w:rsidRPr="00A62444" w:rsidRDefault="00A85D76" w:rsidP="00EA0C6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444">
              <w:rPr>
                <w:rFonts w:ascii="Times New Roman" w:eastAsia="Calibri" w:hAnsi="Times New Roman" w:cs="Times New Roman"/>
                <w:sz w:val="28"/>
                <w:szCs w:val="28"/>
              </w:rPr>
              <w:t>Софинансирование</w:t>
            </w:r>
          </w:p>
        </w:tc>
        <w:tc>
          <w:tcPr>
            <w:tcW w:w="4814" w:type="dxa"/>
          </w:tcPr>
          <w:p w:rsidR="00A85D76" w:rsidRPr="00A62444" w:rsidRDefault="00A85D76" w:rsidP="00EA0C6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4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</w:t>
            </w:r>
          </w:p>
        </w:tc>
      </w:tr>
      <w:tr w:rsidR="00A85D76" w:rsidRPr="00A62444" w:rsidTr="00EA0C6F">
        <w:tc>
          <w:tcPr>
            <w:tcW w:w="9628" w:type="dxa"/>
            <w:gridSpan w:val="2"/>
          </w:tcPr>
          <w:p w:rsidR="00A85D76" w:rsidRPr="00A62444" w:rsidRDefault="00A85D76" w:rsidP="00A85D7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4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9. Место реализации проекта (область/район, город): </w:t>
            </w:r>
            <w:r w:rsidRPr="00A62444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учреждение «Территориальный центр социального обслуживания населения Пинского района», </w:t>
            </w:r>
            <w:r w:rsidRPr="00A624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Брестская область, г. Пинск, ул. Рокоссовского д.4</w:t>
            </w:r>
          </w:p>
        </w:tc>
      </w:tr>
      <w:tr w:rsidR="00A85D76" w:rsidRPr="00A62444" w:rsidTr="00EA0C6F">
        <w:tc>
          <w:tcPr>
            <w:tcW w:w="9628" w:type="dxa"/>
            <w:gridSpan w:val="2"/>
          </w:tcPr>
          <w:p w:rsidR="00A85D76" w:rsidRPr="00A62444" w:rsidRDefault="00A85D76" w:rsidP="00A85D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444">
              <w:rPr>
                <w:rFonts w:ascii="Times New Roman" w:eastAsia="Calibri" w:hAnsi="Times New Roman" w:cs="Times New Roman"/>
                <w:sz w:val="28"/>
                <w:szCs w:val="28"/>
              </w:rPr>
              <w:t>10. Контактное лицо:</w:t>
            </w:r>
            <w:r w:rsidRPr="00A624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О.В. </w:t>
            </w:r>
            <w:proofErr w:type="spellStart"/>
            <w:r w:rsidRPr="00A624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Лекунович</w:t>
            </w:r>
            <w:proofErr w:type="spellEnd"/>
            <w:r w:rsidRPr="00A624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заведующий отделением социальной реабилитации, абилитации инвалидов  </w:t>
            </w:r>
            <w:r w:rsidRPr="00A62444">
              <w:rPr>
                <w:rFonts w:ascii="Times New Roman" w:hAnsi="Times New Roman" w:cs="Times New Roman"/>
                <w:sz w:val="28"/>
                <w:szCs w:val="28"/>
              </w:rPr>
              <w:t>ГУ «Территориальный центр социального обслуживания населения Пинского района»</w:t>
            </w:r>
          </w:p>
          <w:p w:rsidR="00A85D76" w:rsidRPr="00A62444" w:rsidRDefault="00A85D76" w:rsidP="00A85D7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4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контактный телефон: 80165 63 39 87, 8044 704 34 47,</w:t>
            </w:r>
            <w:r w:rsidRPr="00A624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624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</w:t>
            </w:r>
            <w:proofErr w:type="gramEnd"/>
            <w:r w:rsidRPr="00A624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r w:rsidRPr="00A624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mail</w:t>
            </w:r>
            <w:r w:rsidRPr="00A624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 w:rsidRPr="00A624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2444">
              <w:rPr>
                <w:rStyle w:val="user-accountname"/>
                <w:rFonts w:ascii="Times New Roman" w:hAnsi="Times New Roman" w:cs="Times New Roman"/>
                <w:sz w:val="28"/>
                <w:szCs w:val="28"/>
                <w:lang w:val="en-US"/>
              </w:rPr>
              <w:t>tcsonpr</w:t>
            </w:r>
            <w:proofErr w:type="spellEnd"/>
            <w:r w:rsidRPr="00A62444">
              <w:rPr>
                <w:rStyle w:val="user-accountname"/>
                <w:rFonts w:ascii="Times New Roman" w:hAnsi="Times New Roman" w:cs="Times New Roman"/>
                <w:sz w:val="28"/>
                <w:szCs w:val="28"/>
              </w:rPr>
              <w:t>@</w:t>
            </w:r>
            <w:r w:rsidRPr="00A62444">
              <w:rPr>
                <w:rStyle w:val="user-accountname"/>
                <w:rFonts w:ascii="Times New Roman" w:hAnsi="Times New Roman" w:cs="Times New Roman"/>
                <w:sz w:val="28"/>
                <w:szCs w:val="28"/>
                <w:lang w:val="en-US"/>
              </w:rPr>
              <w:t>tut</w:t>
            </w:r>
            <w:r w:rsidRPr="00A62444">
              <w:rPr>
                <w:rStyle w:val="user-accountname"/>
                <w:rFonts w:ascii="Times New Roman" w:hAnsi="Times New Roman" w:cs="Times New Roman"/>
                <w:sz w:val="28"/>
                <w:szCs w:val="28"/>
              </w:rPr>
              <w:t>.</w:t>
            </w:r>
            <w:r w:rsidRPr="00A62444">
              <w:rPr>
                <w:rStyle w:val="user-accountname"/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</w:p>
        </w:tc>
      </w:tr>
    </w:tbl>
    <w:p w:rsidR="00A85D76" w:rsidRDefault="00A85D76" w:rsidP="00AC3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4B75" w:rsidRDefault="006E2FD0" w:rsidP="00261503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695950" cy="3533775"/>
            <wp:effectExtent l="19050" t="0" r="0" b="0"/>
            <wp:docPr id="1" name="Рисунок 1" descr="http://www.omskmintrud.ru/Files/image/17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mskmintrud.ru/Files/image/1769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638" cy="3536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0E0" w:rsidRPr="006E2FD0" w:rsidRDefault="00B10672" w:rsidP="004D4B75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noProof/>
        </w:rPr>
        <w:drawing>
          <wp:inline distT="0" distB="0" distL="0" distR="0">
            <wp:extent cx="5343525" cy="2543175"/>
            <wp:effectExtent l="19050" t="0" r="9525" b="0"/>
            <wp:docPr id="17" name="Рисунок 17" descr="C:\Documents and Settings\Deloproizvoditel\Рабочий стол\08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Deloproizvoditel\Рабочий стол\08-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0E0" w:rsidRPr="005B5ECB" w:rsidRDefault="001A7E9D" w:rsidP="005B5E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7E9D">
        <w:rPr>
          <w:rFonts w:ascii="Times New Roman" w:hAnsi="Times New Roman" w:cs="Times New Roman"/>
          <w:b/>
          <w:noProof/>
          <w:sz w:val="32"/>
          <w:szCs w:val="32"/>
        </w:rPr>
        <w:lastRenderedPageBreak/>
        <w:drawing>
          <wp:inline distT="0" distB="0" distL="0" distR="0">
            <wp:extent cx="4953000" cy="2609850"/>
            <wp:effectExtent l="19050" t="0" r="0" b="0"/>
            <wp:docPr id="2" name="Рисунок 18" descr="C:\Documents and Settings\Deloproizvoditel\Рабочий стол\scale_1200.p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Deloproizvoditel\Рабочий стол\scale_1200.pj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B75" w:rsidRPr="00D2795B" w:rsidRDefault="004D4B75" w:rsidP="00261503">
      <w:pPr>
        <w:rPr>
          <w:sz w:val="28"/>
          <w:szCs w:val="28"/>
          <w:lang w:val="en-US"/>
        </w:rPr>
      </w:pPr>
    </w:p>
    <w:sectPr w:rsidR="004D4B75" w:rsidRPr="00D2795B" w:rsidSect="00030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470B"/>
    <w:multiLevelType w:val="hybridMultilevel"/>
    <w:tmpl w:val="84AAF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869A3"/>
    <w:multiLevelType w:val="hybridMultilevel"/>
    <w:tmpl w:val="AE7A1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74E39"/>
    <w:multiLevelType w:val="hybridMultilevel"/>
    <w:tmpl w:val="564C1082"/>
    <w:lvl w:ilvl="0" w:tplc="C874A1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219DC"/>
    <w:multiLevelType w:val="hybridMultilevel"/>
    <w:tmpl w:val="A9EAE7F2"/>
    <w:lvl w:ilvl="0" w:tplc="4268E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4E1E01"/>
    <w:multiLevelType w:val="hybridMultilevel"/>
    <w:tmpl w:val="71A2CB6E"/>
    <w:lvl w:ilvl="0" w:tplc="4268E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E173A7"/>
    <w:multiLevelType w:val="hybridMultilevel"/>
    <w:tmpl w:val="49AE06B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2D4008"/>
    <w:multiLevelType w:val="hybridMultilevel"/>
    <w:tmpl w:val="FF3C3E96"/>
    <w:lvl w:ilvl="0" w:tplc="C874A1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623E4D"/>
    <w:multiLevelType w:val="hybridMultilevel"/>
    <w:tmpl w:val="B850483A"/>
    <w:lvl w:ilvl="0" w:tplc="4268E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1503"/>
    <w:rsid w:val="000307EF"/>
    <w:rsid w:val="000B621F"/>
    <w:rsid w:val="001A753B"/>
    <w:rsid w:val="001A7E9D"/>
    <w:rsid w:val="001E7C0F"/>
    <w:rsid w:val="0021041A"/>
    <w:rsid w:val="00261503"/>
    <w:rsid w:val="0027559D"/>
    <w:rsid w:val="002815C3"/>
    <w:rsid w:val="002F4F7F"/>
    <w:rsid w:val="003379D4"/>
    <w:rsid w:val="00344BB9"/>
    <w:rsid w:val="0039143A"/>
    <w:rsid w:val="003F6695"/>
    <w:rsid w:val="004311FD"/>
    <w:rsid w:val="004D4B75"/>
    <w:rsid w:val="00541252"/>
    <w:rsid w:val="00545517"/>
    <w:rsid w:val="00572CBA"/>
    <w:rsid w:val="00576920"/>
    <w:rsid w:val="005B5ECB"/>
    <w:rsid w:val="00646178"/>
    <w:rsid w:val="006E2FD0"/>
    <w:rsid w:val="007160E6"/>
    <w:rsid w:val="00717B62"/>
    <w:rsid w:val="007453F9"/>
    <w:rsid w:val="00774DB4"/>
    <w:rsid w:val="00787BB2"/>
    <w:rsid w:val="00842F5B"/>
    <w:rsid w:val="008A5E9D"/>
    <w:rsid w:val="008E6B23"/>
    <w:rsid w:val="009A6650"/>
    <w:rsid w:val="009D3F0F"/>
    <w:rsid w:val="00A061D4"/>
    <w:rsid w:val="00A107B3"/>
    <w:rsid w:val="00A410A0"/>
    <w:rsid w:val="00A62444"/>
    <w:rsid w:val="00A85D76"/>
    <w:rsid w:val="00AC331A"/>
    <w:rsid w:val="00B10672"/>
    <w:rsid w:val="00B22600"/>
    <w:rsid w:val="00B321AB"/>
    <w:rsid w:val="00BF2937"/>
    <w:rsid w:val="00C843B1"/>
    <w:rsid w:val="00D2795B"/>
    <w:rsid w:val="00D85B34"/>
    <w:rsid w:val="00DA0B72"/>
    <w:rsid w:val="00DB71B3"/>
    <w:rsid w:val="00DE3238"/>
    <w:rsid w:val="00E030E0"/>
    <w:rsid w:val="00EA01D9"/>
    <w:rsid w:val="00EF71E5"/>
    <w:rsid w:val="00F240FC"/>
    <w:rsid w:val="00F25FF1"/>
    <w:rsid w:val="00F3029C"/>
    <w:rsid w:val="00F4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ser-accountname">
    <w:name w:val="user-account__name"/>
    <w:basedOn w:val="a0"/>
    <w:rsid w:val="001A753B"/>
  </w:style>
  <w:style w:type="paragraph" w:styleId="a3">
    <w:name w:val="Balloon Text"/>
    <w:basedOn w:val="a"/>
    <w:link w:val="a4"/>
    <w:uiPriority w:val="99"/>
    <w:semiHidden/>
    <w:unhideWhenUsed/>
    <w:rsid w:val="006E2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FD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A85D76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85D76"/>
    <w:pPr>
      <w:spacing w:after="0" w:line="240" w:lineRule="auto"/>
      <w:ind w:left="720"/>
      <w:contextualSpacing/>
      <w:jc w:val="both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17111-1420-4F4E-A833-70916C7DE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Deloproizvoditel</dc:creator>
  <cp:lastModifiedBy>УправлениеТЗ</cp:lastModifiedBy>
  <cp:revision>15</cp:revision>
  <cp:lastPrinted>2021-08-10T07:02:00Z</cp:lastPrinted>
  <dcterms:created xsi:type="dcterms:W3CDTF">2024-07-05T07:41:00Z</dcterms:created>
  <dcterms:modified xsi:type="dcterms:W3CDTF">2024-07-05T12:34:00Z</dcterms:modified>
</cp:coreProperties>
</file>